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Liste2-Accentuation1"/>
        <w:tblW w:w="9356" w:type="dxa"/>
        <w:tblLook w:val="04A0" w:firstRow="1" w:lastRow="0" w:firstColumn="1" w:lastColumn="0" w:noHBand="0" w:noVBand="1"/>
      </w:tblPr>
      <w:tblGrid>
        <w:gridCol w:w="3751"/>
        <w:gridCol w:w="5605"/>
      </w:tblGrid>
      <w:tr w:rsidR="00631B5C" w:rsidRPr="00C32450" w14:paraId="7BA20E39" w14:textId="77777777" w:rsidTr="00B31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1F3864" w:themeFill="accent1" w:themeFillShade="80"/>
          </w:tcPr>
          <w:p w14:paraId="2251B240" w14:textId="77777777" w:rsidR="00631B5C" w:rsidRDefault="00631B5C" w:rsidP="00631B5C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332FF3D4" w14:textId="77777777" w:rsidR="00631B5C" w:rsidRDefault="00631B5C" w:rsidP="00631B5C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M</w:t>
            </w:r>
            <w:r w:rsidRPr="00631B5C">
              <w:rPr>
                <w:rFonts w:ascii="Century Gothic" w:hAnsi="Century Gothic"/>
                <w:b w:val="0"/>
                <w:sz w:val="22"/>
                <w:szCs w:val="22"/>
              </w:rPr>
              <w:t>RC de Portneuf</w:t>
            </w:r>
          </w:p>
          <w:p w14:paraId="51A9D6CB" w14:textId="77777777" w:rsidR="00631B5C" w:rsidRDefault="00631B5C" w:rsidP="00AB6DF2">
            <w:pPr>
              <w:jc w:val="both"/>
            </w:pPr>
          </w:p>
        </w:tc>
      </w:tr>
      <w:tr w:rsidR="007A461B" w:rsidRPr="00C32450" w14:paraId="241AFA53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130890CE" w14:textId="77777777" w:rsidR="007A461B" w:rsidRPr="00C32450" w:rsidRDefault="007A461B" w:rsidP="00AB6DF2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MRC de Portneuf </w:t>
            </w:r>
          </w:p>
        </w:tc>
        <w:tc>
          <w:tcPr>
            <w:tcW w:w="5605" w:type="dxa"/>
          </w:tcPr>
          <w:p w14:paraId="4AA7D81F" w14:textId="77777777" w:rsidR="007A461B" w:rsidRPr="00C32450" w:rsidRDefault="00B31BF4" w:rsidP="00AB6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hyperlink r:id="rId7" w:tgtFrame="_blank" w:history="1">
              <w:r w:rsidR="007A461B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www.portneuf.com</w:t>
              </w:r>
            </w:hyperlink>
          </w:p>
        </w:tc>
      </w:tr>
      <w:tr w:rsidR="007A461B" w:rsidRPr="00C32450" w14:paraId="0BFFD7D5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3A020C8F" w14:textId="77777777" w:rsidR="007A461B" w:rsidRPr="00C32450" w:rsidRDefault="00080A22" w:rsidP="00AB6DF2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Tourisme Portneuf</w:t>
            </w:r>
          </w:p>
        </w:tc>
        <w:tc>
          <w:tcPr>
            <w:tcW w:w="5605" w:type="dxa"/>
          </w:tcPr>
          <w:p w14:paraId="7BA88B95" w14:textId="77777777" w:rsidR="007A461B" w:rsidRPr="00C32450" w:rsidRDefault="00B31BF4" w:rsidP="00AB6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8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http://tourisme.portneuf.com</w:t>
              </w:r>
            </w:hyperlink>
            <w:r w:rsidR="00C32450" w:rsidRPr="00C3245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080A22" w:rsidRPr="00C32450" w14:paraId="4E7EFA77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7107ADDD" w14:textId="77777777" w:rsidR="00080A22" w:rsidRPr="00C32450" w:rsidRDefault="00C32450" w:rsidP="00AB6DF2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 xml:space="preserve">Portneuf </w:t>
            </w:r>
            <w:r w:rsidR="00080A22" w:rsidRPr="00C32450">
              <w:rPr>
                <w:rFonts w:ascii="Century Gothic" w:hAnsi="Century Gothic"/>
                <w:b w:val="0"/>
                <w:sz w:val="22"/>
                <w:szCs w:val="22"/>
              </w:rPr>
              <w:t>Culture de saveur</w:t>
            </w:r>
          </w:p>
        </w:tc>
        <w:tc>
          <w:tcPr>
            <w:tcW w:w="5605" w:type="dxa"/>
          </w:tcPr>
          <w:p w14:paraId="4EA5ECEC" w14:textId="77777777" w:rsidR="00080A22" w:rsidRPr="00C32450" w:rsidRDefault="00B31BF4" w:rsidP="00AB6D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9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http://www.culturedesaveurs.com</w:t>
              </w:r>
            </w:hyperlink>
            <w:r w:rsidR="00C32450" w:rsidRPr="00C3245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7A461B" w:rsidRPr="00C32450" w14:paraId="2FA9949B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785B942C" w14:textId="77777777" w:rsidR="007A461B" w:rsidRPr="00C32450" w:rsidRDefault="00C32450" w:rsidP="00AB6DF2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Portneuf culturel</w:t>
            </w:r>
          </w:p>
        </w:tc>
        <w:tc>
          <w:tcPr>
            <w:tcW w:w="5605" w:type="dxa"/>
          </w:tcPr>
          <w:p w14:paraId="6C50603B" w14:textId="77777777" w:rsidR="007A461B" w:rsidRDefault="00B31BF4" w:rsidP="00AB6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0" w:tgtFrame="_blank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http://www.portneufculturel.com</w:t>
              </w:r>
            </w:hyperlink>
            <w:r w:rsidR="00C32450" w:rsidRPr="00C3245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6288A833" w14:textId="77777777" w:rsidR="00C32450" w:rsidRPr="00C32450" w:rsidRDefault="00C32450" w:rsidP="00AB6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32450" w:rsidRPr="00C32450" w14:paraId="74EAAB8C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1F3864" w:themeFill="accent1" w:themeFillShade="80"/>
          </w:tcPr>
          <w:p w14:paraId="17B6BD40" w14:textId="77777777" w:rsidR="00631B5C" w:rsidRPr="00C32450" w:rsidRDefault="00631B5C" w:rsidP="00BB711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  <w:u w:val="single"/>
              </w:rPr>
            </w:pPr>
          </w:p>
          <w:p w14:paraId="588709E7" w14:textId="77777777" w:rsidR="00C32450" w:rsidRPr="00C32450" w:rsidRDefault="00C32450" w:rsidP="00BB711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Ministères </w:t>
            </w:r>
          </w:p>
          <w:p w14:paraId="4F93D1F6" w14:textId="77777777" w:rsidR="00C32450" w:rsidRPr="00C32450" w:rsidRDefault="00C32450" w:rsidP="00AB6DF2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7A461B" w:rsidRPr="00C32450" w14:paraId="05F18C83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69C40A40" w14:textId="39929FAC" w:rsidR="007A461B" w:rsidRPr="00B31BF4" w:rsidRDefault="007A461B" w:rsidP="00D129D8">
            <w:pPr>
              <w:tabs>
                <w:tab w:val="left" w:pos="4320"/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BF4">
              <w:rPr>
                <w:rFonts w:ascii="Century Gothic" w:hAnsi="Century Gothic"/>
                <w:b w:val="0"/>
                <w:sz w:val="22"/>
                <w:szCs w:val="22"/>
              </w:rPr>
              <w:t>Ministère des Affaires municipales et de l’</w:t>
            </w:r>
            <w:r w:rsidR="00F5475A" w:rsidRPr="00B31BF4">
              <w:rPr>
                <w:rFonts w:ascii="Century Gothic" w:hAnsi="Century Gothic"/>
                <w:b w:val="0"/>
                <w:sz w:val="22"/>
                <w:szCs w:val="22"/>
              </w:rPr>
              <w:t>Habitation</w:t>
            </w:r>
          </w:p>
        </w:tc>
        <w:tc>
          <w:tcPr>
            <w:tcW w:w="5605" w:type="dxa"/>
          </w:tcPr>
          <w:p w14:paraId="20CA24C6" w14:textId="333CBAF0" w:rsidR="007A461B" w:rsidRPr="00B31BF4" w:rsidRDefault="00F5475A" w:rsidP="00AB6D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66FF"/>
                <w:sz w:val="22"/>
                <w:szCs w:val="22"/>
              </w:rPr>
            </w:pPr>
            <w:r w:rsidRPr="00B31BF4">
              <w:rPr>
                <w:color w:val="0066FF"/>
              </w:rPr>
              <w:t>https://www.mamh.gouv.qc.ca/</w:t>
            </w:r>
          </w:p>
        </w:tc>
      </w:tr>
      <w:tr w:rsidR="00B31BF4" w:rsidRPr="00B31BF4" w14:paraId="65A2B08E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0CFD63E7" w14:textId="77777777" w:rsidR="00C32450" w:rsidRPr="00B31BF4" w:rsidRDefault="00C32450" w:rsidP="00C32450">
            <w:pPr>
              <w:rPr>
                <w:rFonts w:ascii="Century Gothic" w:hAnsi="Century Gothic"/>
                <w:bCs w:val="0"/>
                <w:sz w:val="22"/>
                <w:szCs w:val="22"/>
              </w:rPr>
            </w:pPr>
            <w:r w:rsidRPr="00B31BF4">
              <w:rPr>
                <w:rFonts w:ascii="Century Gothic" w:hAnsi="Century Gothic"/>
                <w:b w:val="0"/>
                <w:sz w:val="22"/>
                <w:szCs w:val="22"/>
              </w:rPr>
              <w:t xml:space="preserve">Ministère </w:t>
            </w:r>
            <w:r w:rsidR="00F5475A" w:rsidRPr="00B31BF4">
              <w:rPr>
                <w:rFonts w:ascii="Century Gothic" w:hAnsi="Century Gothic"/>
                <w:b w:val="0"/>
                <w:sz w:val="22"/>
                <w:szCs w:val="22"/>
              </w:rPr>
              <w:t>de l’Économie et</w:t>
            </w:r>
          </w:p>
          <w:p w14:paraId="1EA82322" w14:textId="60373557" w:rsidR="00F5475A" w:rsidRPr="00B31BF4" w:rsidRDefault="00F5475A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BF4">
              <w:rPr>
                <w:rFonts w:ascii="Century Gothic" w:hAnsi="Century Gothic"/>
                <w:b w:val="0"/>
                <w:sz w:val="22"/>
                <w:szCs w:val="22"/>
              </w:rPr>
              <w:t>De l’Innovation</w:t>
            </w:r>
          </w:p>
        </w:tc>
        <w:tc>
          <w:tcPr>
            <w:tcW w:w="5605" w:type="dxa"/>
          </w:tcPr>
          <w:p w14:paraId="335882E7" w14:textId="0A21AB45" w:rsidR="00C32450" w:rsidRPr="00B31BF4" w:rsidRDefault="00F5475A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66FF"/>
                <w:sz w:val="22"/>
                <w:szCs w:val="22"/>
              </w:rPr>
            </w:pPr>
            <w:r w:rsidRPr="00B31BF4">
              <w:rPr>
                <w:color w:val="0066FF"/>
              </w:rPr>
              <w:t>https://www.economie.gouv.qc.ca/accueil/</w:t>
            </w:r>
          </w:p>
        </w:tc>
      </w:tr>
      <w:tr w:rsidR="00F5475A" w:rsidRPr="00F5475A" w14:paraId="535B4125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2D5C3338" w14:textId="36893F9A" w:rsidR="00C32450" w:rsidRPr="00B31BF4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B31BF4">
              <w:rPr>
                <w:rFonts w:ascii="Century Gothic" w:hAnsi="Century Gothic"/>
                <w:b w:val="0"/>
                <w:sz w:val="22"/>
                <w:szCs w:val="22"/>
              </w:rPr>
              <w:t>Ministère</w:t>
            </w:r>
            <w:r w:rsidR="00F5475A" w:rsidRPr="00B31BF4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r w:rsidRPr="00B31BF4">
              <w:rPr>
                <w:rFonts w:ascii="Century Gothic" w:hAnsi="Century Gothic"/>
                <w:b w:val="0"/>
                <w:sz w:val="22"/>
                <w:szCs w:val="22"/>
              </w:rPr>
              <w:t xml:space="preserve">de l’Environnement et de la </w:t>
            </w:r>
            <w:r w:rsidR="00F5475A" w:rsidRPr="00B31BF4">
              <w:rPr>
                <w:rFonts w:ascii="Century Gothic" w:hAnsi="Century Gothic"/>
                <w:b w:val="0"/>
                <w:sz w:val="22"/>
                <w:szCs w:val="22"/>
              </w:rPr>
              <w:t>L</w:t>
            </w:r>
            <w:r w:rsidRPr="00B31BF4">
              <w:rPr>
                <w:rFonts w:ascii="Century Gothic" w:hAnsi="Century Gothic"/>
                <w:b w:val="0"/>
                <w:sz w:val="22"/>
                <w:szCs w:val="22"/>
              </w:rPr>
              <w:t>utte contre les changements climatiques</w:t>
            </w:r>
          </w:p>
        </w:tc>
        <w:tc>
          <w:tcPr>
            <w:tcW w:w="5605" w:type="dxa"/>
          </w:tcPr>
          <w:p w14:paraId="4525B9F2" w14:textId="304F5113" w:rsidR="00C32450" w:rsidRPr="00B31BF4" w:rsidRDefault="00F5475A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66FF"/>
                <w:sz w:val="22"/>
                <w:szCs w:val="22"/>
              </w:rPr>
            </w:pPr>
            <w:r w:rsidRPr="00B31BF4">
              <w:rPr>
                <w:color w:val="0066FF"/>
              </w:rPr>
              <w:t>https://www.environnement.gouv.qc.ca/</w:t>
            </w:r>
          </w:p>
        </w:tc>
      </w:tr>
      <w:tr w:rsidR="00C32450" w:rsidRPr="00C32450" w14:paraId="272E915E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6EDF062D" w14:textId="77777777" w:rsidR="00C32450" w:rsidRDefault="00C32450" w:rsidP="00C629FF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Ministère de la Culture et des Communications</w:t>
            </w: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ab/>
            </w:r>
          </w:p>
          <w:p w14:paraId="7CFCCF1A" w14:textId="77777777" w:rsidR="00C32450" w:rsidRPr="00C32450" w:rsidRDefault="00C32450" w:rsidP="00C629FF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5605" w:type="dxa"/>
          </w:tcPr>
          <w:p w14:paraId="09A201E0" w14:textId="77777777" w:rsidR="00C32450" w:rsidRPr="00C32450" w:rsidRDefault="00B31BF4" w:rsidP="00C629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1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https://www.mcc.gouv.qc.ca</w:t>
              </w:r>
            </w:hyperlink>
          </w:p>
        </w:tc>
      </w:tr>
      <w:tr w:rsidR="00C32450" w:rsidRPr="00C32450" w14:paraId="468C127F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1F3864" w:themeFill="accent1" w:themeFillShade="80"/>
          </w:tcPr>
          <w:p w14:paraId="408B9652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46129318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Municipalités et villes </w:t>
            </w:r>
          </w:p>
          <w:p w14:paraId="51A1C840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</w:p>
        </w:tc>
      </w:tr>
      <w:tr w:rsidR="00C32450" w:rsidRPr="00C32450" w14:paraId="4A3D1F35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06AE6469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Ville de Cap-Santé</w:t>
            </w:r>
          </w:p>
        </w:tc>
        <w:tc>
          <w:tcPr>
            <w:tcW w:w="5605" w:type="dxa"/>
          </w:tcPr>
          <w:p w14:paraId="6B4ED48D" w14:textId="77777777" w:rsidR="00C32450" w:rsidRPr="00C32450" w:rsidRDefault="00B31BF4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2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http://www.capsante.qc.ca</w:t>
              </w:r>
            </w:hyperlink>
          </w:p>
        </w:tc>
      </w:tr>
      <w:tr w:rsidR="00C32450" w:rsidRPr="00C32450" w14:paraId="71B51DE6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25E30301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Municipalité de Deschambault-Grondines</w:t>
            </w:r>
          </w:p>
        </w:tc>
        <w:tc>
          <w:tcPr>
            <w:tcW w:w="5605" w:type="dxa"/>
          </w:tcPr>
          <w:p w14:paraId="10F71389" w14:textId="77777777" w:rsidR="00C32450" w:rsidRPr="00C32450" w:rsidRDefault="00B31BF4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3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  <w:lang w:val="fr-CA"/>
                </w:rPr>
                <w:t>http://www.deschambault-grondines.com</w:t>
              </w:r>
            </w:hyperlink>
          </w:p>
        </w:tc>
      </w:tr>
      <w:tr w:rsidR="00C32450" w:rsidRPr="00C32450" w14:paraId="001AF313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4C48E40F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Ville de Donnacona</w:t>
            </w:r>
          </w:p>
        </w:tc>
        <w:tc>
          <w:tcPr>
            <w:tcW w:w="5605" w:type="dxa"/>
          </w:tcPr>
          <w:p w14:paraId="2361F5AF" w14:textId="77777777" w:rsidR="00C32450" w:rsidRPr="00C32450" w:rsidRDefault="00B31BF4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4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http://www.villededonnacona.com</w:t>
              </w:r>
            </w:hyperlink>
          </w:p>
        </w:tc>
      </w:tr>
      <w:tr w:rsidR="00C32450" w:rsidRPr="00C32450" w14:paraId="0E5E15D4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24EBD1BB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Ville de Lac-Sergent</w:t>
            </w:r>
          </w:p>
        </w:tc>
        <w:tc>
          <w:tcPr>
            <w:tcW w:w="5605" w:type="dxa"/>
          </w:tcPr>
          <w:p w14:paraId="05D9C4C3" w14:textId="77777777" w:rsidR="00C32450" w:rsidRPr="00C32450" w:rsidRDefault="00B31BF4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5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http://www.villelacsergent.com</w:t>
              </w:r>
            </w:hyperlink>
          </w:p>
        </w:tc>
      </w:tr>
      <w:tr w:rsidR="00C32450" w:rsidRPr="00C32450" w14:paraId="484A48CB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4A782734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Ville de Neuville</w:t>
            </w:r>
          </w:p>
        </w:tc>
        <w:tc>
          <w:tcPr>
            <w:tcW w:w="5605" w:type="dxa"/>
          </w:tcPr>
          <w:p w14:paraId="7E84D0C6" w14:textId="77777777" w:rsidR="00C32450" w:rsidRPr="00C32450" w:rsidRDefault="00B31BF4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6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http://www.ville.neuville.qc.ca</w:t>
              </w:r>
            </w:hyperlink>
          </w:p>
        </w:tc>
      </w:tr>
      <w:tr w:rsidR="00C32450" w:rsidRPr="00C32450" w14:paraId="1401EA89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64D7802A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Ville de Pont-Rouge</w:t>
            </w:r>
          </w:p>
        </w:tc>
        <w:tc>
          <w:tcPr>
            <w:tcW w:w="5605" w:type="dxa"/>
          </w:tcPr>
          <w:p w14:paraId="3A5CC518" w14:textId="77777777" w:rsidR="00C32450" w:rsidRPr="00C32450" w:rsidRDefault="00B31BF4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7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http://www.ville.pontrouge.qc.ca</w:t>
              </w:r>
            </w:hyperlink>
          </w:p>
        </w:tc>
      </w:tr>
      <w:tr w:rsidR="00C32450" w:rsidRPr="00C32450" w14:paraId="224B61AC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288F41D1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Ville de Portneuf</w:t>
            </w:r>
          </w:p>
        </w:tc>
        <w:tc>
          <w:tcPr>
            <w:tcW w:w="5605" w:type="dxa"/>
          </w:tcPr>
          <w:p w14:paraId="1ADCC3AC" w14:textId="77777777" w:rsidR="00C32450" w:rsidRPr="00C32450" w:rsidRDefault="00B31BF4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8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http://www.villedeportneuf.com</w:t>
              </w:r>
            </w:hyperlink>
            <w:r w:rsidR="00C32450" w:rsidRPr="00C3245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C32450" w:rsidRPr="00C32450" w14:paraId="7B21DD9E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40EEC233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Municipalité de Rivière-à-Pierre</w:t>
            </w:r>
          </w:p>
        </w:tc>
        <w:tc>
          <w:tcPr>
            <w:tcW w:w="5605" w:type="dxa"/>
          </w:tcPr>
          <w:p w14:paraId="229CF9A4" w14:textId="77777777" w:rsidR="00C32450" w:rsidRPr="00C32450" w:rsidRDefault="00B31BF4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19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http://www.riviereapierre.com</w:t>
              </w:r>
            </w:hyperlink>
            <w:r w:rsidR="00C32450" w:rsidRPr="00C3245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C32450" w:rsidRPr="00C32450" w14:paraId="05DCF275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5D3FFCD1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Municipalité de St-Alban</w:t>
            </w:r>
          </w:p>
        </w:tc>
        <w:tc>
          <w:tcPr>
            <w:tcW w:w="5605" w:type="dxa"/>
          </w:tcPr>
          <w:p w14:paraId="7AD2D908" w14:textId="77777777" w:rsidR="00C32450" w:rsidRPr="00C32450" w:rsidRDefault="00B31BF4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20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http://www.st-alban.qc.ca</w:t>
              </w:r>
            </w:hyperlink>
          </w:p>
        </w:tc>
      </w:tr>
      <w:tr w:rsidR="00C32450" w:rsidRPr="00C32450" w14:paraId="444E8D54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084E315F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Ville de St-Basile</w:t>
            </w:r>
          </w:p>
        </w:tc>
        <w:tc>
          <w:tcPr>
            <w:tcW w:w="5605" w:type="dxa"/>
          </w:tcPr>
          <w:p w14:paraId="3AC8CC33" w14:textId="77777777" w:rsidR="00C32450" w:rsidRPr="00C32450" w:rsidRDefault="00B31BF4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21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http://www.saintbasile.qc.ca</w:t>
              </w:r>
            </w:hyperlink>
          </w:p>
        </w:tc>
      </w:tr>
      <w:tr w:rsidR="00C32450" w:rsidRPr="00C32450" w14:paraId="79EB2C27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1490B053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Municipalité de St-Casimir</w:t>
            </w:r>
          </w:p>
        </w:tc>
        <w:tc>
          <w:tcPr>
            <w:tcW w:w="5605" w:type="dxa"/>
          </w:tcPr>
          <w:p w14:paraId="0DC92DB5" w14:textId="77777777" w:rsidR="00C32450" w:rsidRPr="00C32450" w:rsidRDefault="00B31BF4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22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http://www.st-casimir.com</w:t>
              </w:r>
            </w:hyperlink>
          </w:p>
        </w:tc>
      </w:tr>
      <w:tr w:rsidR="00C32450" w:rsidRPr="00C32450" w14:paraId="27AAC06C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4E09C53C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 xml:space="preserve">Municipalité de </w:t>
            </w:r>
            <w:proofErr w:type="spellStart"/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Ste-Christine-d’Auvergne</w:t>
            </w:r>
            <w:proofErr w:type="spellEnd"/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5605" w:type="dxa"/>
          </w:tcPr>
          <w:p w14:paraId="67E06C61" w14:textId="77777777" w:rsidR="00C32450" w:rsidRPr="00C32450" w:rsidRDefault="00B31BF4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23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http://www.ste-christine.qc.ca</w:t>
              </w:r>
            </w:hyperlink>
          </w:p>
        </w:tc>
      </w:tr>
      <w:tr w:rsidR="00C32450" w:rsidRPr="00C32450" w14:paraId="7AB7993A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5CA4BA63" w14:textId="77777777" w:rsidR="00C32450" w:rsidRPr="00C32450" w:rsidRDefault="00C32450" w:rsidP="00C32450">
            <w:pPr>
              <w:tabs>
                <w:tab w:val="left" w:pos="576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 xml:space="preserve">Municipalité de St-Gilbert                                                 </w:t>
            </w:r>
          </w:p>
          <w:p w14:paraId="368F48EC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5605" w:type="dxa"/>
          </w:tcPr>
          <w:p w14:paraId="31ED6139" w14:textId="2B78A65E" w:rsidR="00C32450" w:rsidRPr="00C32450" w:rsidRDefault="00F5475A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B31BF4">
              <w:rPr>
                <w:color w:val="0066FF"/>
              </w:rPr>
              <w:t>http://www.saint-gilbert.ca/</w:t>
            </w:r>
          </w:p>
        </w:tc>
      </w:tr>
      <w:tr w:rsidR="00C32450" w:rsidRPr="00C32450" w14:paraId="7A48DCC5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707E37E2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Municipalité de St-Léonard-de-Portneuf</w:t>
            </w:r>
          </w:p>
        </w:tc>
        <w:tc>
          <w:tcPr>
            <w:tcW w:w="5605" w:type="dxa"/>
          </w:tcPr>
          <w:p w14:paraId="3532D602" w14:textId="7BB40B2E" w:rsidR="00C32450" w:rsidRPr="00B31BF4" w:rsidRDefault="00F5475A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66FF"/>
                <w:sz w:val="22"/>
                <w:szCs w:val="22"/>
              </w:rPr>
            </w:pPr>
            <w:r w:rsidRPr="00B31BF4">
              <w:rPr>
                <w:color w:val="0066FF"/>
              </w:rPr>
              <w:t>https://municipalites-du-quebec.ca/saint-leonard-de-portneuf/</w:t>
            </w:r>
          </w:p>
        </w:tc>
      </w:tr>
      <w:tr w:rsidR="00C32450" w:rsidRPr="00C32450" w14:paraId="04B32517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584A6DCC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 xml:space="preserve">Ville de St-Marc-des-Carrières                             </w:t>
            </w:r>
          </w:p>
        </w:tc>
        <w:tc>
          <w:tcPr>
            <w:tcW w:w="5605" w:type="dxa"/>
          </w:tcPr>
          <w:p w14:paraId="3A630B3E" w14:textId="1B114611" w:rsidR="00C32450" w:rsidRPr="00B31BF4" w:rsidRDefault="00FE5C07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66FF"/>
                <w:sz w:val="22"/>
                <w:szCs w:val="22"/>
              </w:rPr>
            </w:pPr>
            <w:r w:rsidRPr="00B31BF4">
              <w:rPr>
                <w:color w:val="0066FF"/>
              </w:rPr>
              <w:t>https://st-marc-des-carrieres.qc.ca/</w:t>
            </w:r>
          </w:p>
        </w:tc>
      </w:tr>
      <w:tr w:rsidR="00C32450" w:rsidRPr="00C32450" w14:paraId="2ECFC915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67A2957B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Ville de St-Raymond</w:t>
            </w:r>
          </w:p>
        </w:tc>
        <w:tc>
          <w:tcPr>
            <w:tcW w:w="5605" w:type="dxa"/>
          </w:tcPr>
          <w:p w14:paraId="634D7D60" w14:textId="77777777" w:rsidR="00C32450" w:rsidRPr="00C32450" w:rsidRDefault="00B31BF4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24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http://www.villesaintraymond.com</w:t>
              </w:r>
            </w:hyperlink>
          </w:p>
        </w:tc>
      </w:tr>
      <w:tr w:rsidR="00C32450" w:rsidRPr="00C32450" w14:paraId="383B4FF5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7461F21C" w14:textId="77777777" w:rsidR="00C32450" w:rsidRPr="00C32450" w:rsidRDefault="00C32450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 xml:space="preserve">Paroisse de St-Thuribe                                     </w:t>
            </w:r>
          </w:p>
        </w:tc>
        <w:tc>
          <w:tcPr>
            <w:tcW w:w="5605" w:type="dxa"/>
          </w:tcPr>
          <w:p w14:paraId="6C9200F3" w14:textId="5D6CC148" w:rsidR="00C32450" w:rsidRPr="00C32450" w:rsidRDefault="00FE5C07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B31BF4">
              <w:rPr>
                <w:color w:val="0066FF"/>
              </w:rPr>
              <w:t>https://municipalites-du-quebec.ca/st-thuribe/index.php</w:t>
            </w:r>
          </w:p>
        </w:tc>
      </w:tr>
      <w:tr w:rsidR="00C32450" w:rsidRPr="00C32450" w14:paraId="40A6EA1D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56773036" w14:textId="77777777" w:rsidR="00C32450" w:rsidRPr="00C32450" w:rsidRDefault="00631B5C" w:rsidP="00C32450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Municip</w:t>
            </w:r>
            <w:r w:rsidR="00C32450" w:rsidRPr="00C32450">
              <w:rPr>
                <w:rFonts w:ascii="Century Gothic" w:hAnsi="Century Gothic"/>
                <w:b w:val="0"/>
                <w:sz w:val="22"/>
                <w:szCs w:val="22"/>
              </w:rPr>
              <w:t>alité de St-</w:t>
            </w:r>
            <w:proofErr w:type="spellStart"/>
            <w:r w:rsidR="00C32450" w:rsidRPr="00C32450">
              <w:rPr>
                <w:rFonts w:ascii="Century Gothic" w:hAnsi="Century Gothic"/>
                <w:b w:val="0"/>
                <w:sz w:val="22"/>
                <w:szCs w:val="22"/>
              </w:rPr>
              <w:t>Ubalde</w:t>
            </w:r>
            <w:proofErr w:type="spellEnd"/>
            <w:r w:rsidR="00C32450" w:rsidRPr="00C32450">
              <w:rPr>
                <w:rFonts w:ascii="Century Gothic" w:hAnsi="Century Gothic"/>
                <w:b w:val="0"/>
                <w:sz w:val="22"/>
                <w:szCs w:val="22"/>
              </w:rPr>
              <w:t xml:space="preserve">                </w:t>
            </w:r>
          </w:p>
        </w:tc>
        <w:tc>
          <w:tcPr>
            <w:tcW w:w="5605" w:type="dxa"/>
          </w:tcPr>
          <w:p w14:paraId="35816906" w14:textId="77777777" w:rsidR="00C32450" w:rsidRPr="00631B5C" w:rsidRDefault="00B31BF4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http://www.saintubalde.com</w:t>
              </w:r>
            </w:hyperlink>
          </w:p>
        </w:tc>
      </w:tr>
      <w:tr w:rsidR="00C32450" w:rsidRPr="00C32450" w14:paraId="6C937FDF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1F3864" w:themeFill="accent1" w:themeFillShade="80"/>
          </w:tcPr>
          <w:p w14:paraId="5E7039B1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12622F5E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Municipalités régionales de comté contiguës</w:t>
            </w:r>
          </w:p>
          <w:p w14:paraId="5BBFEA7C" w14:textId="77777777" w:rsidR="00C32450" w:rsidRPr="00C32450" w:rsidRDefault="00C32450" w:rsidP="00C32450">
            <w:pPr>
              <w:tabs>
                <w:tab w:val="left" w:pos="5040"/>
              </w:tabs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C32450" w:rsidRPr="00C32450" w14:paraId="67FD3067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719D6C45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lastRenderedPageBreak/>
              <w:t>MRC de la Jacques-Cartier</w:t>
            </w:r>
          </w:p>
        </w:tc>
        <w:tc>
          <w:tcPr>
            <w:tcW w:w="5605" w:type="dxa"/>
          </w:tcPr>
          <w:p w14:paraId="3F4F8063" w14:textId="772005DC" w:rsidR="00C32450" w:rsidRPr="00B31BF4" w:rsidRDefault="00FE5C07" w:rsidP="00C32450">
            <w:pPr>
              <w:tabs>
                <w:tab w:val="left" w:pos="5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66FF"/>
                <w:sz w:val="22"/>
                <w:szCs w:val="22"/>
              </w:rPr>
            </w:pPr>
            <w:r w:rsidRPr="00B31BF4">
              <w:rPr>
                <w:color w:val="0066FF"/>
              </w:rPr>
              <w:t>https://mrc.jacques-cartier.com/</w:t>
            </w:r>
          </w:p>
        </w:tc>
      </w:tr>
      <w:tr w:rsidR="00C32450" w:rsidRPr="00C32450" w14:paraId="54A49C52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7736C278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MRC de Mékinac</w:t>
            </w:r>
          </w:p>
        </w:tc>
        <w:tc>
          <w:tcPr>
            <w:tcW w:w="5605" w:type="dxa"/>
          </w:tcPr>
          <w:p w14:paraId="0ACF7ABF" w14:textId="72A51732" w:rsidR="00C32450" w:rsidRPr="00B31BF4" w:rsidRDefault="00FE5C07" w:rsidP="00C32450">
            <w:pPr>
              <w:tabs>
                <w:tab w:val="left" w:pos="50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66FF"/>
                <w:sz w:val="22"/>
                <w:szCs w:val="22"/>
              </w:rPr>
            </w:pPr>
            <w:r w:rsidRPr="00B31BF4">
              <w:rPr>
                <w:color w:val="0066FF"/>
              </w:rPr>
              <w:t>https://www.mrcmekinac.com/</w:t>
            </w:r>
          </w:p>
        </w:tc>
      </w:tr>
      <w:tr w:rsidR="00C32450" w:rsidRPr="00C32450" w14:paraId="645C64CD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4A0DD2B3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MRC des Chenaux</w:t>
            </w:r>
          </w:p>
        </w:tc>
        <w:tc>
          <w:tcPr>
            <w:tcW w:w="5605" w:type="dxa"/>
          </w:tcPr>
          <w:p w14:paraId="0F58FFDC" w14:textId="77777777" w:rsidR="00C32450" w:rsidRPr="00C32450" w:rsidRDefault="00B31BF4" w:rsidP="00C32450">
            <w:pPr>
              <w:tabs>
                <w:tab w:val="left" w:pos="5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26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http://www.mrcdeschenaux.ca</w:t>
              </w:r>
            </w:hyperlink>
          </w:p>
        </w:tc>
      </w:tr>
      <w:tr w:rsidR="00C32450" w:rsidRPr="00C32450" w14:paraId="296E2039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4793EA0F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  <w:lang w:val="en-CA"/>
              </w:rPr>
              <w:t>MRC Côte-de-Beaupré</w:t>
            </w:r>
          </w:p>
        </w:tc>
        <w:tc>
          <w:tcPr>
            <w:tcW w:w="5605" w:type="dxa"/>
          </w:tcPr>
          <w:p w14:paraId="10871645" w14:textId="39259264" w:rsidR="00C32450" w:rsidRPr="00C32450" w:rsidRDefault="00FE5C07" w:rsidP="00C32450">
            <w:pPr>
              <w:tabs>
                <w:tab w:val="left" w:pos="50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B31BF4">
              <w:rPr>
                <w:color w:val="0066FF"/>
              </w:rPr>
              <w:t>https://www.mrccotedebeaupre.com/index.shtml</w:t>
            </w:r>
          </w:p>
        </w:tc>
      </w:tr>
      <w:tr w:rsidR="00C32450" w:rsidRPr="00B31BF4" w14:paraId="3CC3FE64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00D6E54E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  <w:lang w:val="en-CA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MRC de Charlevoix</w:t>
            </w:r>
          </w:p>
        </w:tc>
        <w:tc>
          <w:tcPr>
            <w:tcW w:w="5605" w:type="dxa"/>
          </w:tcPr>
          <w:p w14:paraId="4F279676" w14:textId="77777777" w:rsidR="00C32450" w:rsidRPr="00F5475A" w:rsidRDefault="00B31BF4" w:rsidP="00C32450">
            <w:pPr>
              <w:tabs>
                <w:tab w:val="left" w:pos="50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  <w:lang w:val="en-CA"/>
              </w:rPr>
            </w:pPr>
            <w:hyperlink r:id="rId27" w:history="1">
              <w:r w:rsidR="00C32450" w:rsidRPr="00F5475A">
                <w:rPr>
                  <w:rStyle w:val="Lienhypertexte"/>
                  <w:rFonts w:ascii="Century Gothic" w:hAnsi="Century Gothic"/>
                  <w:sz w:val="22"/>
                  <w:szCs w:val="22"/>
                  <w:lang w:val="en-CA"/>
                </w:rPr>
                <w:t>http://www.mrc-charlevoix.com</w:t>
              </w:r>
            </w:hyperlink>
          </w:p>
        </w:tc>
      </w:tr>
      <w:tr w:rsidR="00C32450" w:rsidRPr="00C32450" w14:paraId="5D0F28AE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4603193F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  <w:lang w:val="en-CA"/>
              </w:rPr>
              <w:t>MRC Charlevoix-Est</w:t>
            </w:r>
          </w:p>
        </w:tc>
        <w:tc>
          <w:tcPr>
            <w:tcW w:w="5605" w:type="dxa"/>
          </w:tcPr>
          <w:p w14:paraId="7FEC5455" w14:textId="77777777" w:rsidR="00C32450" w:rsidRDefault="00B31BF4" w:rsidP="00C32450">
            <w:pPr>
              <w:tabs>
                <w:tab w:val="left" w:pos="50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="Century Gothic" w:hAnsi="Century Gothic"/>
                <w:sz w:val="22"/>
                <w:szCs w:val="22"/>
              </w:rPr>
            </w:pPr>
            <w:hyperlink r:id="rId28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  <w:lang w:val="en-CA"/>
                </w:rPr>
                <w:t>http://www.mrccharlevoixest.ca</w:t>
              </w:r>
            </w:hyperlink>
            <w:r w:rsidR="00C32450" w:rsidRPr="00C32450">
              <w:rPr>
                <w:rStyle w:val="Lienhypertexte"/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86C47E7" w14:textId="77777777" w:rsidR="00C32450" w:rsidRPr="00C32450" w:rsidRDefault="00C32450" w:rsidP="00C32450">
            <w:pPr>
              <w:tabs>
                <w:tab w:val="left" w:pos="50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32450" w:rsidRPr="00C32450" w14:paraId="244118AC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1F3864" w:themeFill="accent1" w:themeFillShade="80"/>
          </w:tcPr>
          <w:p w14:paraId="29988B28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5C1F3F3E" w14:textId="77777777" w:rsidR="00C32450" w:rsidRPr="00C32450" w:rsidRDefault="00C32450" w:rsidP="00C32450">
            <w:pPr>
              <w:tabs>
                <w:tab w:val="left" w:pos="504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Autres organismes</w:t>
            </w:r>
          </w:p>
          <w:p w14:paraId="35CA12D4" w14:textId="77777777" w:rsidR="00C32450" w:rsidRPr="00C32450" w:rsidRDefault="00C32450" w:rsidP="00C32450">
            <w:pPr>
              <w:tabs>
                <w:tab w:val="left" w:pos="5040"/>
              </w:tabs>
              <w:jc w:val="both"/>
              <w:rPr>
                <w:rFonts w:ascii="Century Gothic" w:hAnsi="Century Gothic"/>
                <w:b w:val="0"/>
                <w:sz w:val="22"/>
                <w:szCs w:val="22"/>
                <w:lang w:val="en-CA"/>
              </w:rPr>
            </w:pPr>
          </w:p>
        </w:tc>
      </w:tr>
      <w:tr w:rsidR="00C32450" w:rsidRPr="00C32450" w14:paraId="1B7B7428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705C472A" w14:textId="77777777" w:rsidR="00C32450" w:rsidRPr="00C32450" w:rsidRDefault="00C32450" w:rsidP="00C32450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Fédération québécoise des municipalités</w:t>
            </w:r>
          </w:p>
        </w:tc>
        <w:tc>
          <w:tcPr>
            <w:tcW w:w="5605" w:type="dxa"/>
          </w:tcPr>
          <w:p w14:paraId="1F22F771" w14:textId="77777777" w:rsidR="00C32450" w:rsidRPr="00C32450" w:rsidRDefault="00B31BF4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29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http://www.fqm.ca</w:t>
              </w:r>
            </w:hyperlink>
          </w:p>
        </w:tc>
      </w:tr>
      <w:tr w:rsidR="00C32450" w:rsidRPr="00C32450" w14:paraId="0EF3247A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6A23EEA8" w14:textId="77777777" w:rsidR="00C32450" w:rsidRPr="00C32450" w:rsidRDefault="00C32450" w:rsidP="00C32450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Union des municipalités du Québec</w:t>
            </w:r>
          </w:p>
        </w:tc>
        <w:tc>
          <w:tcPr>
            <w:tcW w:w="5605" w:type="dxa"/>
          </w:tcPr>
          <w:p w14:paraId="7F8791D9" w14:textId="77777777" w:rsidR="00C32450" w:rsidRPr="00C32450" w:rsidRDefault="00B31BF4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30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http://www.umq.qc.ca</w:t>
              </w:r>
            </w:hyperlink>
          </w:p>
        </w:tc>
      </w:tr>
      <w:tr w:rsidR="00C32450" w:rsidRPr="00C32450" w14:paraId="51075CDB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20CB0C80" w14:textId="77777777" w:rsidR="00C32450" w:rsidRPr="00C32450" w:rsidRDefault="00C32450" w:rsidP="00C32450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Office du tourisme de Québec</w:t>
            </w:r>
          </w:p>
        </w:tc>
        <w:tc>
          <w:tcPr>
            <w:tcW w:w="5605" w:type="dxa"/>
          </w:tcPr>
          <w:p w14:paraId="28AB5C79" w14:textId="77777777" w:rsidR="00C32450" w:rsidRPr="00C32450" w:rsidRDefault="00B31BF4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31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http://www.quebecregion.com</w:t>
              </w:r>
            </w:hyperlink>
          </w:p>
        </w:tc>
      </w:tr>
      <w:tr w:rsidR="00C32450" w:rsidRPr="00C32450" w14:paraId="7007E4FA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228221AA" w14:textId="77777777" w:rsidR="00C32450" w:rsidRPr="00C32450" w:rsidRDefault="00C32450" w:rsidP="00C32450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 xml:space="preserve">Union des producteurs agricoles </w:t>
            </w:r>
          </w:p>
        </w:tc>
        <w:tc>
          <w:tcPr>
            <w:tcW w:w="5605" w:type="dxa"/>
          </w:tcPr>
          <w:p w14:paraId="75524402" w14:textId="77777777" w:rsidR="00C32450" w:rsidRPr="00C32450" w:rsidRDefault="00B31BF4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32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https://www.upa.qc.ca</w:t>
              </w:r>
            </w:hyperlink>
            <w:r w:rsidR="00C32450" w:rsidRPr="00C3245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C32450" w:rsidRPr="00C32450" w14:paraId="41980858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79E84C85" w14:textId="77777777" w:rsidR="00C32450" w:rsidRPr="00C32450" w:rsidRDefault="00C32450" w:rsidP="00C32450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Corporation du bassin de la Jacques-Cartier</w:t>
            </w:r>
          </w:p>
        </w:tc>
        <w:tc>
          <w:tcPr>
            <w:tcW w:w="5605" w:type="dxa"/>
          </w:tcPr>
          <w:p w14:paraId="5FCC7457" w14:textId="77777777" w:rsidR="00C32450" w:rsidRPr="00C32450" w:rsidRDefault="00B31BF4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33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http://www.cbjc.org/</w:t>
              </w:r>
            </w:hyperlink>
          </w:p>
        </w:tc>
      </w:tr>
      <w:tr w:rsidR="00C32450" w:rsidRPr="00C32450" w14:paraId="06803344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0084F08A" w14:textId="77777777" w:rsidR="00C32450" w:rsidRPr="00C32450" w:rsidRDefault="00C32450" w:rsidP="00C32450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Commission scolaire de Portneuf</w:t>
            </w:r>
          </w:p>
        </w:tc>
        <w:tc>
          <w:tcPr>
            <w:tcW w:w="5605" w:type="dxa"/>
          </w:tcPr>
          <w:p w14:paraId="070C8613" w14:textId="39E52EB6" w:rsidR="00C32450" w:rsidRPr="00FE5C07" w:rsidRDefault="00FE5C07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B31BF4">
              <w:rPr>
                <w:color w:val="0066FF"/>
              </w:rPr>
              <w:t>https://www.csportneuf.qc.ca/public/</w:t>
            </w:r>
          </w:p>
        </w:tc>
      </w:tr>
      <w:tr w:rsidR="00C32450" w:rsidRPr="00C32450" w14:paraId="3423E27D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7F3B64B2" w14:textId="77777777" w:rsidR="00C32450" w:rsidRPr="00C32450" w:rsidRDefault="00C32450" w:rsidP="00C32450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Centre intégré universitaire de santé et de services sociaux de la Capitale-Nationale</w:t>
            </w:r>
          </w:p>
        </w:tc>
        <w:tc>
          <w:tcPr>
            <w:tcW w:w="5605" w:type="dxa"/>
          </w:tcPr>
          <w:p w14:paraId="2492F092" w14:textId="77777777" w:rsidR="00C32450" w:rsidRPr="00C32450" w:rsidRDefault="00B31BF4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34" w:history="1">
              <w:r w:rsidR="00C32450" w:rsidRPr="00C32450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http://www.ciusss-capitalenationale.gouv.qc.ca/</w:t>
              </w:r>
            </w:hyperlink>
            <w:r w:rsidR="00C32450" w:rsidRPr="00C3245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C32450" w:rsidRPr="00C32450" w14:paraId="1C70834A" w14:textId="77777777" w:rsidTr="00B31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5FB499E5" w14:textId="77777777" w:rsidR="00C32450" w:rsidRPr="00C32450" w:rsidRDefault="00C32450" w:rsidP="00C32450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Corporation de transport régional de Portneuf</w:t>
            </w:r>
          </w:p>
        </w:tc>
        <w:tc>
          <w:tcPr>
            <w:tcW w:w="5605" w:type="dxa"/>
          </w:tcPr>
          <w:p w14:paraId="2E80C0C8" w14:textId="77777777" w:rsidR="00C32450" w:rsidRPr="00C32450" w:rsidRDefault="00B31BF4" w:rsidP="00C324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hyperlink r:id="rId35" w:history="1">
              <w:r w:rsidR="00821722" w:rsidRPr="00843CD6">
                <w:rPr>
                  <w:rStyle w:val="Lienhypertexte"/>
                  <w:rFonts w:ascii="Century Gothic" w:hAnsi="Century Gothic"/>
                  <w:sz w:val="22"/>
                  <w:szCs w:val="22"/>
                </w:rPr>
                <w:t>www.transportportneuf.com</w:t>
              </w:r>
            </w:hyperlink>
            <w:r w:rsidR="0082172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32450" w:rsidRPr="00C32450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</w:tc>
      </w:tr>
      <w:tr w:rsidR="00C32450" w:rsidRPr="00C32450" w14:paraId="6BFCB6EB" w14:textId="77777777" w:rsidTr="00B31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23695E10" w14:textId="77777777" w:rsidR="00C32450" w:rsidRPr="00C32450" w:rsidRDefault="00C32450" w:rsidP="00C32450">
            <w:pPr>
              <w:jc w:val="both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32450">
              <w:rPr>
                <w:rFonts w:ascii="Century Gothic" w:hAnsi="Century Gothic"/>
                <w:b w:val="0"/>
                <w:sz w:val="22"/>
                <w:szCs w:val="22"/>
              </w:rPr>
              <w:t>Répertoire des services et organismes de Portneuf</w:t>
            </w:r>
          </w:p>
        </w:tc>
        <w:tc>
          <w:tcPr>
            <w:tcW w:w="5605" w:type="dxa"/>
          </w:tcPr>
          <w:p w14:paraId="7D98021A" w14:textId="77777777" w:rsidR="00C32450" w:rsidRPr="00B31BF4" w:rsidRDefault="00FE5C07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66FF"/>
              </w:rPr>
            </w:pPr>
            <w:r w:rsidRPr="00B31BF4">
              <w:rPr>
                <w:color w:val="0066FF"/>
              </w:rPr>
              <w:t>N’est plus sur Internet</w:t>
            </w:r>
            <w:r w:rsidR="000B3DF2" w:rsidRPr="00B31BF4">
              <w:rPr>
                <w:color w:val="0066FF"/>
              </w:rPr>
              <w:t>. Peut être remplacé par</w:t>
            </w:r>
          </w:p>
          <w:p w14:paraId="1C4A5DC9" w14:textId="76C7C62E" w:rsidR="000B3DF2" w:rsidRPr="000B3DF2" w:rsidRDefault="000B3DF2" w:rsidP="00C324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B31BF4">
              <w:rPr>
                <w:rFonts w:ascii="Century Gothic" w:hAnsi="Century Gothic"/>
                <w:color w:val="0066FF"/>
                <w:sz w:val="22"/>
                <w:szCs w:val="22"/>
              </w:rPr>
              <w:t>https://qgdeportneuf.com/</w:t>
            </w:r>
          </w:p>
        </w:tc>
      </w:tr>
    </w:tbl>
    <w:p w14:paraId="59023979" w14:textId="77777777" w:rsidR="007A461B" w:rsidRPr="00C32450" w:rsidRDefault="007A461B" w:rsidP="00C32450">
      <w:pPr>
        <w:jc w:val="both"/>
        <w:rPr>
          <w:rFonts w:ascii="Century Gothic" w:hAnsi="Century Gothic"/>
          <w:sz w:val="22"/>
          <w:szCs w:val="22"/>
        </w:rPr>
      </w:pPr>
    </w:p>
    <w:sectPr w:rsidR="007A461B" w:rsidRPr="00C32450" w:rsidSect="00D72078">
      <w:headerReference w:type="default" r:id="rId36"/>
      <w:pgSz w:w="12240" w:h="15840"/>
      <w:pgMar w:top="1502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202D" w14:textId="77777777" w:rsidR="00C32450" w:rsidRDefault="00C32450" w:rsidP="00C32450">
      <w:r>
        <w:separator/>
      </w:r>
    </w:p>
  </w:endnote>
  <w:endnote w:type="continuationSeparator" w:id="0">
    <w:p w14:paraId="4013414D" w14:textId="77777777" w:rsidR="00C32450" w:rsidRDefault="00C32450" w:rsidP="00C3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CA92" w14:textId="77777777" w:rsidR="00C32450" w:rsidRDefault="00C32450" w:rsidP="00C32450">
      <w:r>
        <w:separator/>
      </w:r>
    </w:p>
  </w:footnote>
  <w:footnote w:type="continuationSeparator" w:id="0">
    <w:p w14:paraId="7D73436E" w14:textId="77777777" w:rsidR="00C32450" w:rsidRDefault="00C32450" w:rsidP="00C32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DF2D" w14:textId="77777777" w:rsidR="00D72078" w:rsidRPr="00631B5C" w:rsidRDefault="00D72078" w:rsidP="00D72078">
    <w:pPr>
      <w:rPr>
        <w:rFonts w:ascii="Century Gothic" w:hAnsi="Century Gothic"/>
        <w:b/>
        <w:smallCaps/>
        <w:color w:val="404040" w:themeColor="text1" w:themeTint="BF"/>
        <w:sz w:val="36"/>
        <w:szCs w:val="22"/>
      </w:rPr>
    </w:pPr>
    <w:r>
      <w:rPr>
        <w:rFonts w:ascii="Century Gothic" w:hAnsi="Century Gothic"/>
        <w:b/>
        <w:smallCaps/>
        <w:noProof/>
        <w:color w:val="404040" w:themeColor="text1" w:themeTint="BF"/>
        <w:sz w:val="36"/>
        <w:szCs w:val="22"/>
      </w:rPr>
      <w:drawing>
        <wp:anchor distT="0" distB="0" distL="114300" distR="114300" simplePos="0" relativeHeight="251658240" behindDoc="0" locked="0" layoutInCell="1" allowOverlap="1" wp14:anchorId="715089F8" wp14:editId="39C9DA3E">
          <wp:simplePos x="0" y="0"/>
          <wp:positionH relativeFrom="column">
            <wp:posOffset>3009900</wp:posOffset>
          </wp:positionH>
          <wp:positionV relativeFrom="paragraph">
            <wp:posOffset>-154305</wp:posOffset>
          </wp:positionV>
          <wp:extent cx="2459355" cy="5207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RC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35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450" w:rsidRPr="00631B5C">
      <w:rPr>
        <w:rFonts w:ascii="Century Gothic" w:hAnsi="Century Gothic"/>
        <w:b/>
        <w:smallCaps/>
        <w:color w:val="404040" w:themeColor="text1" w:themeTint="BF"/>
        <w:sz w:val="36"/>
        <w:szCs w:val="22"/>
      </w:rPr>
      <w:t>sites internet d’intérêt</w:t>
    </w:r>
    <w:r>
      <w:rPr>
        <w:rFonts w:ascii="Century Gothic" w:hAnsi="Century Gothic"/>
        <w:b/>
        <w:smallCaps/>
        <w:color w:val="404040" w:themeColor="text1" w:themeTint="BF"/>
        <w:sz w:val="36"/>
        <w:szCs w:val="22"/>
      </w:rPr>
      <w:t xml:space="preserve">  </w:t>
    </w:r>
  </w:p>
  <w:p w14:paraId="0DE38BD4" w14:textId="77777777" w:rsidR="00C32450" w:rsidRDefault="00C324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3F8D"/>
    <w:multiLevelType w:val="multilevel"/>
    <w:tmpl w:val="4C1A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F2"/>
    <w:rsid w:val="00080A22"/>
    <w:rsid w:val="000947EC"/>
    <w:rsid w:val="000B3DF2"/>
    <w:rsid w:val="00631B5C"/>
    <w:rsid w:val="007A461B"/>
    <w:rsid w:val="00821722"/>
    <w:rsid w:val="00AB6DF2"/>
    <w:rsid w:val="00B31BF4"/>
    <w:rsid w:val="00BB7110"/>
    <w:rsid w:val="00C32450"/>
    <w:rsid w:val="00C966E3"/>
    <w:rsid w:val="00D129D8"/>
    <w:rsid w:val="00D72078"/>
    <w:rsid w:val="00F5475A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7C1003"/>
  <w15:chartTrackingRefBased/>
  <w15:docId w15:val="{E79449D7-2A7D-494D-9AC8-D5FF78DC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6DF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B6DF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A461B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7A461B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A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1">
    <w:name w:val="List Table 2 Accent 1"/>
    <w:basedOn w:val="TableauNormal"/>
    <w:uiPriority w:val="47"/>
    <w:rsid w:val="00BB71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C3245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324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3245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450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isme.portneuf.com/" TargetMode="External"/><Relationship Id="rId13" Type="http://schemas.openxmlformats.org/officeDocument/2006/relationships/hyperlink" Target="http://www.deschambault-grondines.com" TargetMode="External"/><Relationship Id="rId18" Type="http://schemas.openxmlformats.org/officeDocument/2006/relationships/hyperlink" Target="http://www.villedeportneuf.com" TargetMode="External"/><Relationship Id="rId26" Type="http://schemas.openxmlformats.org/officeDocument/2006/relationships/hyperlink" Target="http://www.mrcdeschenaux.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intbasile.qc.ca" TargetMode="External"/><Relationship Id="rId34" Type="http://schemas.openxmlformats.org/officeDocument/2006/relationships/hyperlink" Target="http://www.ciusss-capitalenationale.gouv.qc.ca/" TargetMode="External"/><Relationship Id="rId7" Type="http://schemas.openxmlformats.org/officeDocument/2006/relationships/hyperlink" Target="http://www.portneuf.com/" TargetMode="External"/><Relationship Id="rId12" Type="http://schemas.openxmlformats.org/officeDocument/2006/relationships/hyperlink" Target="http://www.capsante.qc.ca" TargetMode="External"/><Relationship Id="rId17" Type="http://schemas.openxmlformats.org/officeDocument/2006/relationships/hyperlink" Target="http://www.ville.pontrouge.qc.ca" TargetMode="External"/><Relationship Id="rId25" Type="http://schemas.openxmlformats.org/officeDocument/2006/relationships/hyperlink" Target="http://www.saintubalde.com" TargetMode="External"/><Relationship Id="rId33" Type="http://schemas.openxmlformats.org/officeDocument/2006/relationships/hyperlink" Target="http://www.cbjc.or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ille.neuville.qc.ca" TargetMode="External"/><Relationship Id="rId20" Type="http://schemas.openxmlformats.org/officeDocument/2006/relationships/hyperlink" Target="http://www.st-alban.qc.ca" TargetMode="External"/><Relationship Id="rId29" Type="http://schemas.openxmlformats.org/officeDocument/2006/relationships/hyperlink" Target="http://www.fqm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cc.gouv.qc.ca" TargetMode="External"/><Relationship Id="rId24" Type="http://schemas.openxmlformats.org/officeDocument/2006/relationships/hyperlink" Target="http://www.villesaintraymond.com" TargetMode="External"/><Relationship Id="rId32" Type="http://schemas.openxmlformats.org/officeDocument/2006/relationships/hyperlink" Target="https://www.upa.qc.ca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villelacsergent.com" TargetMode="External"/><Relationship Id="rId23" Type="http://schemas.openxmlformats.org/officeDocument/2006/relationships/hyperlink" Target="http://www.ste-christine.qc.ca" TargetMode="External"/><Relationship Id="rId28" Type="http://schemas.openxmlformats.org/officeDocument/2006/relationships/hyperlink" Target="http://www.mrccharlevoixest.ca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ortneufculturel.com/" TargetMode="External"/><Relationship Id="rId19" Type="http://schemas.openxmlformats.org/officeDocument/2006/relationships/hyperlink" Target="http://www.riviereapierre.com" TargetMode="External"/><Relationship Id="rId31" Type="http://schemas.openxmlformats.org/officeDocument/2006/relationships/hyperlink" Target="http://www.quebecreg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edesaveurs.com" TargetMode="External"/><Relationship Id="rId14" Type="http://schemas.openxmlformats.org/officeDocument/2006/relationships/hyperlink" Target="http://www.villededonnacona.com" TargetMode="External"/><Relationship Id="rId22" Type="http://schemas.openxmlformats.org/officeDocument/2006/relationships/hyperlink" Target="http://st-casimir.com" TargetMode="External"/><Relationship Id="rId27" Type="http://schemas.openxmlformats.org/officeDocument/2006/relationships/hyperlink" Target="http://www.mrc-charlevoix.com" TargetMode="External"/><Relationship Id="rId30" Type="http://schemas.openxmlformats.org/officeDocument/2006/relationships/hyperlink" Target="http://www.umq.qc.ca" TargetMode="External"/><Relationship Id="rId35" Type="http://schemas.openxmlformats.org/officeDocument/2006/relationships/hyperlink" Target="http://www.transportportneuf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D'Anjou</dc:creator>
  <cp:keywords/>
  <dc:description/>
  <cp:lastModifiedBy>Stéphane Lépine</cp:lastModifiedBy>
  <cp:revision>3</cp:revision>
  <dcterms:created xsi:type="dcterms:W3CDTF">2021-07-09T19:10:00Z</dcterms:created>
  <dcterms:modified xsi:type="dcterms:W3CDTF">2021-10-22T17:31:00Z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